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4F29" w:rsidRPr="00941FEC" w:rsidRDefault="006B4F29" w:rsidP="006B4F29">
      <w:pPr>
        <w:jc w:val="center"/>
        <w:rPr>
          <w:b/>
          <w:color w:val="92D050"/>
          <w:sz w:val="44"/>
          <w:szCs w:val="44"/>
        </w:rPr>
      </w:pPr>
      <w:r w:rsidRPr="00941FEC">
        <w:rPr>
          <w:b/>
          <w:color w:val="92D050"/>
          <w:sz w:val="44"/>
          <w:szCs w:val="44"/>
        </w:rPr>
        <w:t>Nonwoven fabrics</w:t>
      </w:r>
    </w:p>
    <w:p w:rsidR="006B4F29" w:rsidRPr="007D1E00" w:rsidRDefault="006B4F29" w:rsidP="006B4F29">
      <w:pPr>
        <w:pStyle w:val="ListParagraph"/>
        <w:numPr>
          <w:ilvl w:val="0"/>
          <w:numId w:val="2"/>
        </w:numPr>
        <w:rPr>
          <w:b/>
          <w:color w:val="00B0F0"/>
          <w:sz w:val="36"/>
          <w:szCs w:val="36"/>
        </w:rPr>
      </w:pPr>
      <w:r w:rsidRPr="007D1E00">
        <w:rPr>
          <w:b/>
          <w:color w:val="00B0F0"/>
          <w:sz w:val="36"/>
          <w:szCs w:val="36"/>
        </w:rPr>
        <w:t>Nonwoven fabrics</w:t>
      </w:r>
    </w:p>
    <w:p w:rsidR="006B4F29" w:rsidRDefault="006B4F29" w:rsidP="006B4F29">
      <w:pPr>
        <w:pStyle w:val="ListParagraph"/>
        <w:ind w:left="1080"/>
        <w:rPr>
          <w:sz w:val="32"/>
          <w:szCs w:val="32"/>
        </w:rPr>
      </w:pPr>
      <w:r w:rsidRPr="007D1E00">
        <w:rPr>
          <w:sz w:val="32"/>
          <w:szCs w:val="32"/>
        </w:rPr>
        <w:t>Non woven fabrics are produced directly from fibres. Unlike woven and knitted fabrics which are first twisted or spun to make yarn, and then the yarn is woven or knitted to make fabrics.</w:t>
      </w:r>
    </w:p>
    <w:p w:rsidR="006B4F29" w:rsidRDefault="006B4F29" w:rsidP="006B4F29">
      <w:pPr>
        <w:pStyle w:val="ListParagraph"/>
        <w:ind w:left="1080"/>
        <w:rPr>
          <w:sz w:val="32"/>
          <w:szCs w:val="32"/>
        </w:rPr>
      </w:pPr>
    </w:p>
    <w:p w:rsidR="006B4F29" w:rsidRPr="007D1E00" w:rsidRDefault="006B4F29" w:rsidP="006B4F29">
      <w:pPr>
        <w:pStyle w:val="ListParagraph"/>
        <w:numPr>
          <w:ilvl w:val="0"/>
          <w:numId w:val="2"/>
        </w:numPr>
        <w:rPr>
          <w:b/>
          <w:color w:val="00B0F0"/>
          <w:sz w:val="36"/>
          <w:szCs w:val="36"/>
        </w:rPr>
      </w:pPr>
      <w:r w:rsidRPr="007D1E00">
        <w:rPr>
          <w:b/>
          <w:color w:val="00B0F0"/>
          <w:sz w:val="36"/>
          <w:szCs w:val="36"/>
        </w:rPr>
        <w:t>The three main ways or producing nonwoven are:</w:t>
      </w:r>
    </w:p>
    <w:p w:rsidR="006B4F29" w:rsidRDefault="006B4F29" w:rsidP="006B4F29">
      <w:pPr>
        <w:pStyle w:val="ListParagraph"/>
        <w:numPr>
          <w:ilvl w:val="0"/>
          <w:numId w:val="1"/>
        </w:numPr>
        <w:rPr>
          <w:sz w:val="32"/>
          <w:szCs w:val="32"/>
        </w:rPr>
      </w:pPr>
      <w:r>
        <w:rPr>
          <w:sz w:val="32"/>
          <w:szCs w:val="32"/>
        </w:rPr>
        <w:t>They are directly produced from fibres, not yarn.</w:t>
      </w:r>
    </w:p>
    <w:p w:rsidR="006B4F29" w:rsidRDefault="006B4F29" w:rsidP="006B4F29">
      <w:pPr>
        <w:pStyle w:val="ListParagraph"/>
        <w:numPr>
          <w:ilvl w:val="0"/>
          <w:numId w:val="1"/>
        </w:numPr>
        <w:rPr>
          <w:sz w:val="32"/>
          <w:szCs w:val="32"/>
        </w:rPr>
      </w:pPr>
      <w:r w:rsidRPr="007D1E00">
        <w:rPr>
          <w:sz w:val="32"/>
          <w:szCs w:val="32"/>
        </w:rPr>
        <w:t>They are randomly laid down.</w:t>
      </w:r>
    </w:p>
    <w:p w:rsidR="006B4F29" w:rsidRDefault="006B4F29" w:rsidP="006B4F29">
      <w:pPr>
        <w:pStyle w:val="ListParagraph"/>
        <w:numPr>
          <w:ilvl w:val="0"/>
          <w:numId w:val="1"/>
        </w:numPr>
        <w:rPr>
          <w:sz w:val="32"/>
          <w:szCs w:val="32"/>
        </w:rPr>
      </w:pPr>
      <w:r w:rsidRPr="007D1E00">
        <w:rPr>
          <w:sz w:val="32"/>
          <w:szCs w:val="32"/>
        </w:rPr>
        <w:t>Are stuck together with glue, stitching or heat.</w:t>
      </w:r>
    </w:p>
    <w:p w:rsidR="006B4F29" w:rsidRPr="007D1E00" w:rsidRDefault="006B4F29" w:rsidP="006B4F29">
      <w:pPr>
        <w:pStyle w:val="ListParagraph"/>
        <w:numPr>
          <w:ilvl w:val="0"/>
          <w:numId w:val="2"/>
        </w:numPr>
        <w:rPr>
          <w:b/>
          <w:color w:val="00B0F0"/>
          <w:sz w:val="36"/>
          <w:szCs w:val="36"/>
        </w:rPr>
      </w:pPr>
      <w:r>
        <w:rPr>
          <w:b/>
          <w:color w:val="00B0F0"/>
          <w:sz w:val="36"/>
          <w:szCs w:val="36"/>
        </w:rPr>
        <w:t>Two</w:t>
      </w:r>
      <w:r w:rsidRPr="007D1E00">
        <w:rPr>
          <w:b/>
          <w:color w:val="00B0F0"/>
          <w:sz w:val="36"/>
          <w:szCs w:val="36"/>
        </w:rPr>
        <w:t xml:space="preserve"> examples or nonwoven fabrics:</w:t>
      </w:r>
    </w:p>
    <w:p w:rsidR="006B4F29" w:rsidRDefault="006B4F29" w:rsidP="006B4F29">
      <w:pPr>
        <w:pStyle w:val="ListParagraph"/>
        <w:numPr>
          <w:ilvl w:val="0"/>
          <w:numId w:val="3"/>
        </w:numPr>
        <w:rPr>
          <w:sz w:val="32"/>
          <w:szCs w:val="32"/>
        </w:rPr>
      </w:pPr>
      <w:r>
        <w:rPr>
          <w:sz w:val="32"/>
          <w:szCs w:val="32"/>
        </w:rPr>
        <w:t>Disposable fabrics which include: dish clothes, felt and wadding.</w:t>
      </w:r>
    </w:p>
    <w:p w:rsidR="00A1792B" w:rsidRDefault="00A1792B"/>
    <w:sectPr w:rsidR="00A1792B" w:rsidSect="00A1792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871874"/>
    <w:multiLevelType w:val="hybridMultilevel"/>
    <w:tmpl w:val="9AEA9D08"/>
    <w:lvl w:ilvl="0" w:tplc="97507E58">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
    <w:nsid w:val="30310E12"/>
    <w:multiLevelType w:val="hybridMultilevel"/>
    <w:tmpl w:val="D8BE781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538B3E1C"/>
    <w:multiLevelType w:val="hybridMultilevel"/>
    <w:tmpl w:val="E068B47C"/>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6B4F29"/>
    <w:rsid w:val="006B4F29"/>
    <w:rsid w:val="00A179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4F2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4F2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74</Words>
  <Characters>424</Characters>
  <Application>Microsoft Office Word</Application>
  <DocSecurity>0</DocSecurity>
  <Lines>3</Lines>
  <Paragraphs>1</Paragraphs>
  <ScaleCrop>false</ScaleCrop>
  <Company>St. Ursula's College</Company>
  <LinksUpToDate>false</LinksUpToDate>
  <CharactersWithSpaces>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2010-02-24T01:56:00Z</dcterms:created>
  <dcterms:modified xsi:type="dcterms:W3CDTF">2010-02-24T01:57:00Z</dcterms:modified>
</cp:coreProperties>
</file>